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82B" w:rsidRDefault="009E34B5" w:rsidP="00A6082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7" o:title=""/>
            <w10:wrap type="topAndBottom"/>
          </v:shape>
          <o:OLEObject Type="Embed" ProgID="CorelPhotoPaint.Image.8" ShapeID="_x0000_s1026" DrawAspect="Content" ObjectID="_1580022883" r:id="rId8"/>
        </w:pict>
      </w:r>
      <w:r w:rsidR="005B384C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082B" w:rsidRDefault="00A6082B" w:rsidP="00A6082B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A6082B" w:rsidRDefault="00A6082B" w:rsidP="00A6082B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Сергиевск муниципального района </w:t>
                            </w:r>
                          </w:p>
                          <w:p w:rsidR="00A6082B" w:rsidRDefault="00A6082B" w:rsidP="00A6082B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A6082B" w:rsidRDefault="00A6082B" w:rsidP="00A6082B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A6082B" w:rsidRDefault="00A6082B" w:rsidP="00A6082B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A6082B" w:rsidRDefault="00A6082B" w:rsidP="00A6082B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Сергиевск муниципального района </w:t>
                      </w:r>
                    </w:p>
                    <w:p w:rsidR="00A6082B" w:rsidRDefault="00A6082B" w:rsidP="00A6082B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A6082B" w:rsidRDefault="00A6082B" w:rsidP="00A6082B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A6082B" w:rsidRDefault="00A6082B" w:rsidP="00A6082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6082B" w:rsidRDefault="00A6082B" w:rsidP="00A6082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6082B" w:rsidRDefault="00A6082B" w:rsidP="00A6082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6082B" w:rsidRDefault="00A6082B" w:rsidP="00A6082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6082B" w:rsidRDefault="00A6082B" w:rsidP="00A6082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6082B" w:rsidRDefault="00A6082B" w:rsidP="00A6082B"/>
    <w:p w:rsidR="00A6082B" w:rsidRDefault="00A6082B" w:rsidP="00A6082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A6082B" w:rsidRDefault="00A6082B" w:rsidP="00A6082B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9E34B5">
        <w:rPr>
          <w:b/>
        </w:rPr>
        <w:t>от  13.02.2018г.  №  6</w:t>
      </w:r>
    </w:p>
    <w:p w:rsidR="00A6082B" w:rsidRDefault="00A6082B" w:rsidP="00A6082B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  <w:bookmarkStart w:id="0" w:name="_GoBack"/>
      <w:bookmarkEnd w:id="0"/>
    </w:p>
    <w:p w:rsidR="00A6082B" w:rsidRDefault="00A6082B" w:rsidP="00A6082B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Сергиевск муниципального района Сергиевский № 62 от 30.12.2015г. «Об утверждении муниципальной программы «Благоустройство территории сельского поселения Сергиевск муниципального района Сергиевский» на 2016-2018гг.»</w:t>
      </w:r>
    </w:p>
    <w:p w:rsidR="00A6082B" w:rsidRDefault="00A6082B" w:rsidP="00A6082B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A6082B" w:rsidRDefault="00A6082B" w:rsidP="00A6082B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A6082B" w:rsidRDefault="00A6082B" w:rsidP="00A6082B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A6082B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A6082B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A6082B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A6082B">
        <w:rPr>
          <w:sz w:val="28"/>
          <w:szCs w:val="28"/>
        </w:rPr>
        <w:t xml:space="preserve"> сельского поселения Сергиевск</w:t>
      </w:r>
      <w:r>
        <w:rPr>
          <w:sz w:val="28"/>
          <w:szCs w:val="28"/>
        </w:rPr>
        <w:t>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Сергиевск муниципального района Сергиевский  </w:t>
      </w:r>
    </w:p>
    <w:p w:rsidR="00A6082B" w:rsidRDefault="00A6082B" w:rsidP="00A6082B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6082B" w:rsidRDefault="00A6082B" w:rsidP="00A6082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Сергиевск муниципального района Сергиевский № 62 от 30.12.2015г. «Об утверждении муниципальной Программы «Благоустройство территории сельского поселения Сергиевск муниципального района Сергиевский» на 2016-2018гг.» (далее - Программа) следующего содержания:</w:t>
      </w:r>
    </w:p>
    <w:p w:rsidR="00A6082B" w:rsidRDefault="00A6082B" w:rsidP="00A608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1.1.В Паспорте Программы позицию «Объем финансирования» изложить в следующей редакции:</w:t>
      </w:r>
    </w:p>
    <w:p w:rsidR="00A6082B" w:rsidRDefault="00A6082B" w:rsidP="00A6082B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Планируемый общий объем финансирования Программы составит:  </w:t>
      </w:r>
      <w:r w:rsidR="00CB1FFF">
        <w:rPr>
          <w:b/>
          <w:sz w:val="28"/>
          <w:szCs w:val="28"/>
        </w:rPr>
        <w:t>34676,18574</w:t>
      </w:r>
      <w:r>
        <w:rPr>
          <w:sz w:val="28"/>
          <w:szCs w:val="28"/>
        </w:rPr>
        <w:t xml:space="preserve"> тыс. рублей (прогноз), в том числе:</w:t>
      </w:r>
    </w:p>
    <w:p w:rsidR="00A6082B" w:rsidRDefault="00A6082B" w:rsidP="00A6082B">
      <w:pPr>
        <w:snapToGri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CB1FFF">
        <w:rPr>
          <w:b/>
          <w:sz w:val="28"/>
          <w:szCs w:val="28"/>
        </w:rPr>
        <w:t>33092,27174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(прогноз):</w:t>
      </w:r>
    </w:p>
    <w:p w:rsidR="00A6082B" w:rsidRDefault="00A6082B" w:rsidP="00A608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</w:t>
      </w:r>
      <w:r w:rsidR="00003512">
        <w:rPr>
          <w:sz w:val="28"/>
          <w:szCs w:val="28"/>
        </w:rPr>
        <w:t>12245,24781</w:t>
      </w:r>
      <w:r>
        <w:rPr>
          <w:sz w:val="28"/>
          <w:szCs w:val="28"/>
        </w:rPr>
        <w:t xml:space="preserve"> тыс. рублей;</w:t>
      </w:r>
    </w:p>
    <w:p w:rsidR="00A6082B" w:rsidRDefault="00A6082B" w:rsidP="00A6082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2017 год </w:t>
      </w:r>
      <w:r w:rsidR="004006DC">
        <w:rPr>
          <w:sz w:val="28"/>
          <w:szCs w:val="28"/>
        </w:rPr>
        <w:t>9602,17967</w:t>
      </w:r>
      <w:r>
        <w:rPr>
          <w:sz w:val="28"/>
          <w:szCs w:val="28"/>
        </w:rPr>
        <w:t xml:space="preserve"> тыс. рублей;</w:t>
      </w:r>
    </w:p>
    <w:p w:rsidR="00A6082B" w:rsidRDefault="00A6082B" w:rsidP="00A608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</w:t>
      </w:r>
      <w:r w:rsidR="00CB1FFF">
        <w:rPr>
          <w:sz w:val="28"/>
          <w:szCs w:val="28"/>
        </w:rPr>
        <w:t>11244,84426</w:t>
      </w:r>
      <w:r>
        <w:rPr>
          <w:sz w:val="28"/>
          <w:szCs w:val="28"/>
        </w:rPr>
        <w:t xml:space="preserve"> тыс. рублей.</w:t>
      </w:r>
    </w:p>
    <w:p w:rsidR="00A6082B" w:rsidRDefault="00A6082B" w:rsidP="00A6082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- средств областного бюджета – </w:t>
      </w:r>
      <w:r w:rsidR="004006DC">
        <w:rPr>
          <w:b/>
          <w:sz w:val="28"/>
          <w:szCs w:val="28"/>
        </w:rPr>
        <w:t>924,86400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(прогноз):</w:t>
      </w:r>
    </w:p>
    <w:p w:rsidR="00A6082B" w:rsidRDefault="00A6082B" w:rsidP="00A6082B">
      <w:pPr>
        <w:jc w:val="both"/>
        <w:rPr>
          <w:sz w:val="28"/>
          <w:szCs w:val="28"/>
        </w:rPr>
      </w:pPr>
      <w:r>
        <w:rPr>
          <w:sz w:val="28"/>
          <w:szCs w:val="28"/>
        </w:rPr>
        <w:t>2016 год 814,0000</w:t>
      </w:r>
      <w:r w:rsidR="00003512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A6082B" w:rsidRDefault="00A6082B" w:rsidP="00A608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4006DC">
        <w:rPr>
          <w:sz w:val="28"/>
          <w:szCs w:val="28"/>
        </w:rPr>
        <w:t>110,86400</w:t>
      </w:r>
      <w:r>
        <w:rPr>
          <w:sz w:val="28"/>
          <w:szCs w:val="28"/>
        </w:rPr>
        <w:t xml:space="preserve"> тыс. рублей;</w:t>
      </w:r>
    </w:p>
    <w:p w:rsidR="00A6082B" w:rsidRDefault="00A6082B" w:rsidP="00A608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0,00 тыс. рублей.      </w:t>
      </w:r>
    </w:p>
    <w:p w:rsidR="00A6082B" w:rsidRDefault="00A6082B" w:rsidP="00A6082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- внебюджетные средства – </w:t>
      </w:r>
      <w:r w:rsidR="00142190">
        <w:rPr>
          <w:b/>
          <w:sz w:val="28"/>
          <w:szCs w:val="28"/>
        </w:rPr>
        <w:t>659,05000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(прогноз):</w:t>
      </w:r>
    </w:p>
    <w:p w:rsidR="00A6082B" w:rsidRDefault="00A6082B" w:rsidP="00A6082B">
      <w:pPr>
        <w:jc w:val="both"/>
        <w:rPr>
          <w:sz w:val="28"/>
          <w:szCs w:val="28"/>
        </w:rPr>
      </w:pPr>
      <w:r>
        <w:rPr>
          <w:sz w:val="28"/>
          <w:szCs w:val="28"/>
        </w:rPr>
        <w:t>2016год  6</w:t>
      </w:r>
      <w:r w:rsidR="001B546F">
        <w:rPr>
          <w:sz w:val="28"/>
          <w:szCs w:val="28"/>
        </w:rPr>
        <w:t>57</w:t>
      </w:r>
      <w:r>
        <w:rPr>
          <w:sz w:val="28"/>
          <w:szCs w:val="28"/>
        </w:rPr>
        <w:t>,</w:t>
      </w:r>
      <w:r w:rsidR="001B546F">
        <w:rPr>
          <w:sz w:val="28"/>
          <w:szCs w:val="28"/>
        </w:rPr>
        <w:t>4</w:t>
      </w:r>
      <w:r>
        <w:rPr>
          <w:sz w:val="28"/>
          <w:szCs w:val="28"/>
        </w:rPr>
        <w:t xml:space="preserve">0000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A6082B" w:rsidRDefault="00A6082B" w:rsidP="00A608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142190">
        <w:rPr>
          <w:sz w:val="28"/>
          <w:szCs w:val="28"/>
        </w:rPr>
        <w:t>1,65000</w:t>
      </w:r>
      <w:r>
        <w:rPr>
          <w:sz w:val="28"/>
          <w:szCs w:val="28"/>
        </w:rPr>
        <w:t xml:space="preserve"> тыс. рублей;</w:t>
      </w:r>
    </w:p>
    <w:p w:rsidR="00A6082B" w:rsidRDefault="00A6082B" w:rsidP="00A608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0,00 тыс. рублей.      </w:t>
      </w:r>
    </w:p>
    <w:p w:rsidR="00A6082B" w:rsidRDefault="00A6082B" w:rsidP="00A6082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 В разделе программы «Срок реализации Программы и источники финансирования» абзац 3 изложить в следующей редакции:</w:t>
      </w:r>
    </w:p>
    <w:p w:rsidR="00A6082B" w:rsidRDefault="00A6082B" w:rsidP="00A608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Общий объем финансирования на реализацию Программы составляет </w:t>
      </w:r>
      <w:r w:rsidR="00CB1FFF">
        <w:rPr>
          <w:b/>
          <w:sz w:val="28"/>
          <w:szCs w:val="28"/>
        </w:rPr>
        <w:t>34676,18574</w:t>
      </w:r>
      <w:r w:rsidR="00367675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рублей, в том числе по годам:</w:t>
      </w:r>
    </w:p>
    <w:p w:rsidR="00A6082B" w:rsidRDefault="00A6082B" w:rsidP="00A608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2016 год – </w:t>
      </w:r>
      <w:r w:rsidR="00003512">
        <w:rPr>
          <w:sz w:val="28"/>
          <w:szCs w:val="28"/>
        </w:rPr>
        <w:t>13716,64781</w:t>
      </w:r>
      <w:r>
        <w:rPr>
          <w:sz w:val="28"/>
          <w:szCs w:val="28"/>
        </w:rPr>
        <w:t xml:space="preserve"> тыс. рублей;</w:t>
      </w:r>
    </w:p>
    <w:p w:rsidR="00A6082B" w:rsidRDefault="00A6082B" w:rsidP="00A608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2017 год – </w:t>
      </w:r>
      <w:r w:rsidR="004006DC">
        <w:rPr>
          <w:sz w:val="28"/>
          <w:szCs w:val="28"/>
        </w:rPr>
        <w:t>9714,69367</w:t>
      </w:r>
      <w:r>
        <w:rPr>
          <w:sz w:val="28"/>
          <w:szCs w:val="28"/>
        </w:rPr>
        <w:t xml:space="preserve"> тыс. рублей;</w:t>
      </w:r>
    </w:p>
    <w:p w:rsidR="00A6082B" w:rsidRDefault="00A6082B" w:rsidP="00A608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2018 год – </w:t>
      </w:r>
      <w:r w:rsidR="00CB1FFF">
        <w:rPr>
          <w:sz w:val="28"/>
          <w:szCs w:val="28"/>
        </w:rPr>
        <w:t>11244,84426</w:t>
      </w:r>
      <w:r>
        <w:rPr>
          <w:sz w:val="28"/>
          <w:szCs w:val="28"/>
        </w:rPr>
        <w:t xml:space="preserve"> тыс. рублей.</w:t>
      </w:r>
    </w:p>
    <w:p w:rsidR="00A6082B" w:rsidRDefault="00A6082B" w:rsidP="00A6082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 Раздел Программы «Перечень программных мероприятий» изложить в следующей редакции: </w:t>
      </w:r>
    </w:p>
    <w:tbl>
      <w:tblPr>
        <w:tblW w:w="100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3"/>
        <w:gridCol w:w="1985"/>
        <w:gridCol w:w="1843"/>
        <w:gridCol w:w="1955"/>
      </w:tblGrid>
      <w:tr w:rsidR="00A6082B" w:rsidTr="00A6082B">
        <w:trPr>
          <w:cantSplit/>
          <w:trHeight w:val="102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6082B" w:rsidRDefault="00A6082B">
            <w:pPr>
              <w:snapToGrid w:val="0"/>
              <w:ind w:left="113" w:right="113"/>
              <w:jc w:val="center"/>
            </w:pPr>
            <w:r>
              <w:t>Наименование бюджета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</w:pPr>
            <w:r>
              <w:t>Сельское поселение Сергиевск</w:t>
            </w:r>
          </w:p>
        </w:tc>
      </w:tr>
      <w:tr w:rsidR="00A6082B" w:rsidTr="00A6082B">
        <w:trPr>
          <w:cantSplit/>
          <w:trHeight w:val="894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widowControl/>
              <w:suppressAutoHyphens w:val="0"/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widowControl/>
              <w:suppressAutoHyphens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</w:pPr>
            <w:r>
              <w:t xml:space="preserve">Затраты на 2016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</w:pPr>
            <w:r>
              <w:t xml:space="preserve">Затраты на 2017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</w:pPr>
            <w:r>
              <w:t xml:space="preserve">Затраты на 2018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</w:tr>
      <w:tr w:rsidR="00A6082B" w:rsidTr="00A6082B">
        <w:trPr>
          <w:cantSplit/>
          <w:trHeight w:val="411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6082B" w:rsidRDefault="00A6082B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</w:pPr>
            <w:r>
              <w:t>Уличное освещение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972659" w:rsidP="000D1CB8">
            <w:pPr>
              <w:snapToGrid w:val="0"/>
              <w:jc w:val="center"/>
            </w:pPr>
            <w:r>
              <w:t>5</w:t>
            </w:r>
            <w:r w:rsidR="00A6082B">
              <w:t>1</w:t>
            </w:r>
            <w:r w:rsidR="000D1CB8">
              <w:t>6</w:t>
            </w:r>
            <w:r w:rsidR="00A6082B">
              <w:t>9,24600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4006DC">
            <w:pPr>
              <w:snapToGrid w:val="0"/>
              <w:jc w:val="center"/>
            </w:pPr>
            <w:r>
              <w:t>6713,85867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CB1FFF">
            <w:pPr>
              <w:snapToGrid w:val="0"/>
              <w:jc w:val="center"/>
            </w:pPr>
            <w:r>
              <w:t>7671,58100</w:t>
            </w:r>
          </w:p>
        </w:tc>
      </w:tr>
      <w:tr w:rsidR="00A6082B" w:rsidTr="00A6082B">
        <w:trPr>
          <w:cantSplit/>
          <w:trHeight w:val="562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</w:pPr>
            <w:r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</w:pPr>
            <w:r>
              <w:t>338,94315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4006DC">
            <w:pPr>
              <w:snapToGrid w:val="0"/>
              <w:jc w:val="center"/>
            </w:pPr>
            <w:r>
              <w:t>399,73328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CB1FFF">
            <w:pPr>
              <w:snapToGrid w:val="0"/>
              <w:jc w:val="center"/>
            </w:pPr>
            <w:r>
              <w:t>336,62350</w:t>
            </w:r>
          </w:p>
        </w:tc>
      </w:tr>
      <w:tr w:rsidR="00003512" w:rsidTr="00A6082B">
        <w:trPr>
          <w:cantSplit/>
          <w:trHeight w:val="562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3512" w:rsidRDefault="00003512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3512" w:rsidRDefault="00003512">
            <w:pPr>
              <w:snapToGrid w:val="0"/>
            </w:pPr>
            <w:r>
              <w:t>Технический сектор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3512" w:rsidRDefault="00003512">
            <w:pPr>
              <w:snapToGrid w:val="0"/>
              <w:jc w:val="center"/>
            </w:pPr>
            <w:r>
              <w:t>0,00</w:t>
            </w:r>
            <w:r w:rsidR="004006DC">
              <w:t>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3512" w:rsidRDefault="00142190">
            <w:pPr>
              <w:snapToGrid w:val="0"/>
              <w:jc w:val="center"/>
            </w:pPr>
            <w:r>
              <w:t>0,00</w:t>
            </w:r>
            <w:r w:rsidR="004006DC">
              <w:t>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3512" w:rsidRDefault="00CB1FFF">
            <w:pPr>
              <w:snapToGrid w:val="0"/>
              <w:jc w:val="center"/>
            </w:pPr>
            <w:r>
              <w:t>0,00000</w:t>
            </w:r>
          </w:p>
        </w:tc>
      </w:tr>
      <w:tr w:rsidR="00A6082B" w:rsidTr="00A6082B">
        <w:trPr>
          <w:cantSplit/>
          <w:trHeight w:val="562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</w:pPr>
            <w:r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</w:pPr>
            <w:r>
              <w:t>35,43500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4006DC">
            <w:pPr>
              <w:snapToGrid w:val="0"/>
              <w:jc w:val="center"/>
            </w:pPr>
            <w:r>
              <w:t>49,20000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CB1FFF">
            <w:pPr>
              <w:snapToGrid w:val="0"/>
              <w:jc w:val="center"/>
            </w:pPr>
            <w:r>
              <w:t>82,88264</w:t>
            </w:r>
          </w:p>
        </w:tc>
      </w:tr>
      <w:tr w:rsidR="00A6082B" w:rsidTr="00A6082B">
        <w:trPr>
          <w:cantSplit/>
          <w:trHeight w:val="33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</w:pPr>
            <w:r>
              <w:t>Бак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нализ воды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564C11">
            <w:pPr>
              <w:snapToGrid w:val="0"/>
              <w:jc w:val="center"/>
            </w:pPr>
            <w:r>
              <w:t>8,11752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4006DC">
            <w:pPr>
              <w:snapToGrid w:val="0"/>
              <w:jc w:val="center"/>
            </w:pPr>
            <w:r>
              <w:t>4,47008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CB1FFF">
            <w:pPr>
              <w:snapToGrid w:val="0"/>
              <w:jc w:val="center"/>
            </w:pPr>
            <w:r>
              <w:t>8,80000</w:t>
            </w:r>
          </w:p>
        </w:tc>
      </w:tr>
      <w:tr w:rsidR="00A6082B" w:rsidTr="00A6082B">
        <w:trPr>
          <w:cantSplit/>
          <w:trHeight w:val="42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783F58">
            <w:pPr>
              <w:snapToGrid w:val="0"/>
              <w:jc w:val="center"/>
            </w:pPr>
            <w:r>
              <w:t>6693,50614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4006DC">
            <w:pPr>
              <w:snapToGrid w:val="0"/>
              <w:jc w:val="center"/>
            </w:pPr>
            <w:r>
              <w:t>2434,91764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CB1FFF">
            <w:pPr>
              <w:snapToGrid w:val="0"/>
              <w:jc w:val="center"/>
            </w:pPr>
            <w:r>
              <w:t>3144,95712</w:t>
            </w:r>
          </w:p>
        </w:tc>
      </w:tr>
      <w:tr w:rsidR="00A6082B" w:rsidTr="00A6082B">
        <w:trPr>
          <w:cantSplit/>
          <w:trHeight w:val="42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564C11" w:rsidP="0097265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12245,24781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4006D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9602,17967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CB1FF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11244,84426</w:t>
            </w:r>
          </w:p>
        </w:tc>
      </w:tr>
      <w:tr w:rsidR="00A6082B" w:rsidTr="00A6082B">
        <w:trPr>
          <w:cantSplit/>
          <w:trHeight w:val="978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6082B" w:rsidRDefault="00A6082B">
            <w:pPr>
              <w:snapToGrid w:val="0"/>
              <w:ind w:left="113" w:right="113"/>
              <w:jc w:val="center"/>
            </w:pPr>
            <w:r>
              <w:t>Областной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</w:pPr>
            <w:r>
              <w:t>Субсидия на решение вопросов местного 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 w:rsidP="00564C11">
            <w:pPr>
              <w:snapToGrid w:val="0"/>
              <w:jc w:val="center"/>
            </w:pPr>
            <w:r>
              <w:t>814,0000</w:t>
            </w:r>
            <w:r w:rsidR="00564C11"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4006DC" w:rsidP="00841606">
            <w:pPr>
              <w:snapToGrid w:val="0"/>
              <w:jc w:val="center"/>
            </w:pPr>
            <w:r>
              <w:t>110,86400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</w:pPr>
            <w:r>
              <w:t>-</w:t>
            </w:r>
          </w:p>
        </w:tc>
      </w:tr>
      <w:tr w:rsidR="00A6082B" w:rsidTr="00A6082B">
        <w:trPr>
          <w:cantSplit/>
          <w:trHeight w:val="47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814,0000</w:t>
            </w:r>
            <w:r w:rsidR="00564C11">
              <w:rPr>
                <w:b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4006DC" w:rsidP="0093686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110,86400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</w:tr>
      <w:tr w:rsidR="00A6082B" w:rsidTr="00A6082B">
        <w:trPr>
          <w:cantSplit/>
          <w:trHeight w:val="1689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6082B" w:rsidRDefault="00A6082B" w:rsidP="00A6082B">
            <w:pPr>
              <w:jc w:val="center"/>
            </w:pPr>
            <w:r>
              <w:lastRenderedPageBreak/>
              <w:t>Внебюджетные средства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</w:pPr>
            <w:r>
              <w:t>Благоустройство парка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 w:rsidP="000D1CB8">
            <w:pPr>
              <w:snapToGrid w:val="0"/>
              <w:jc w:val="center"/>
            </w:pPr>
            <w:r>
              <w:t>6</w:t>
            </w:r>
            <w:r w:rsidR="000D1CB8">
              <w:t>57</w:t>
            </w:r>
            <w:r>
              <w:t>,</w:t>
            </w:r>
            <w:r w:rsidR="000D1CB8">
              <w:t>4</w:t>
            </w:r>
            <w:r>
              <w:t>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42190" w:rsidTr="00142190">
        <w:trPr>
          <w:cantSplit/>
          <w:trHeight w:val="423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42190" w:rsidRDefault="00142190" w:rsidP="00A6082B">
            <w:pPr>
              <w:jc w:val="center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190" w:rsidRDefault="00142190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190" w:rsidRDefault="00407F8D" w:rsidP="000D1CB8">
            <w:pPr>
              <w:snapToGrid w:val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190" w:rsidRDefault="0014219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1,65000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190" w:rsidRDefault="00407F8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6082B" w:rsidTr="00A6082B">
        <w:trPr>
          <w:cantSplit/>
          <w:trHeight w:val="986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 w:rsidP="000D1CB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0D1CB8">
              <w:rPr>
                <w:b/>
              </w:rPr>
              <w:t>57</w:t>
            </w:r>
            <w:r>
              <w:rPr>
                <w:b/>
              </w:rPr>
              <w:t>,</w:t>
            </w:r>
            <w:r w:rsidR="000D1CB8">
              <w:rPr>
                <w:b/>
              </w:rPr>
              <w:t>4</w:t>
            </w:r>
            <w:r>
              <w:rPr>
                <w:b/>
              </w:rPr>
              <w:t>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82B" w:rsidRDefault="00407F8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1,65000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82B" w:rsidRDefault="0000351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</w:tr>
      <w:tr w:rsidR="00A6082B" w:rsidTr="00A6082B">
        <w:trPr>
          <w:cantSplit/>
          <w:trHeight w:val="411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564C11" w:rsidP="0097265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13716,64781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4006D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9714,69367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747AF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11244,84426</w:t>
            </w:r>
          </w:p>
        </w:tc>
      </w:tr>
    </w:tbl>
    <w:p w:rsidR="00A6082B" w:rsidRDefault="00A6082B" w:rsidP="00A6082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2.Опубликовать настоящее Постановление в газете «Сергиевский вестник».</w:t>
      </w:r>
    </w:p>
    <w:p w:rsidR="00A6082B" w:rsidRDefault="00A6082B" w:rsidP="00A9126E">
      <w:pPr>
        <w:pStyle w:val="a4"/>
        <w:tabs>
          <w:tab w:val="left" w:pos="426"/>
          <w:tab w:val="left" w:pos="851"/>
        </w:tabs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A6082B" w:rsidRDefault="00A6082B" w:rsidP="00A6082B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A6082B" w:rsidRDefault="00A6082B" w:rsidP="00A6082B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A6082B" w:rsidRDefault="00A6082B" w:rsidP="00A6082B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A6082B" w:rsidRDefault="00A6082B" w:rsidP="00A6082B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A6082B" w:rsidRDefault="00A6082B" w:rsidP="00A6082B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Сергиевск </w:t>
      </w:r>
    </w:p>
    <w:p w:rsidR="00A6082B" w:rsidRDefault="00A6082B" w:rsidP="00A6082B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rFonts w:cs="Tahoma"/>
          <w:bCs/>
          <w:sz w:val="28"/>
        </w:rPr>
        <w:t xml:space="preserve">муниципального района Сергиевский                                  </w:t>
      </w:r>
      <w:proofErr w:type="spellStart"/>
      <w:r>
        <w:rPr>
          <w:sz w:val="28"/>
          <w:szCs w:val="28"/>
        </w:rPr>
        <w:t>Арчибасов</w:t>
      </w:r>
      <w:proofErr w:type="spellEnd"/>
      <w:r>
        <w:rPr>
          <w:sz w:val="28"/>
          <w:szCs w:val="28"/>
        </w:rPr>
        <w:t xml:space="preserve"> М.М.</w:t>
      </w:r>
    </w:p>
    <w:p w:rsidR="00A6082B" w:rsidRDefault="00A6082B" w:rsidP="00A6082B"/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82B"/>
    <w:rsid w:val="00003512"/>
    <w:rsid w:val="00003F8D"/>
    <w:rsid w:val="000515FE"/>
    <w:rsid w:val="0006731C"/>
    <w:rsid w:val="000816CB"/>
    <w:rsid w:val="000978BB"/>
    <w:rsid w:val="000D1CB8"/>
    <w:rsid w:val="000F358F"/>
    <w:rsid w:val="00142190"/>
    <w:rsid w:val="0016142E"/>
    <w:rsid w:val="00165ED3"/>
    <w:rsid w:val="00176E95"/>
    <w:rsid w:val="001B546F"/>
    <w:rsid w:val="001C1865"/>
    <w:rsid w:val="00295001"/>
    <w:rsid w:val="002E60A0"/>
    <w:rsid w:val="003301BD"/>
    <w:rsid w:val="00345805"/>
    <w:rsid w:val="00367675"/>
    <w:rsid w:val="0037126B"/>
    <w:rsid w:val="004006DC"/>
    <w:rsid w:val="00407F8D"/>
    <w:rsid w:val="005016D4"/>
    <w:rsid w:val="00532482"/>
    <w:rsid w:val="00536719"/>
    <w:rsid w:val="00537C34"/>
    <w:rsid w:val="00563635"/>
    <w:rsid w:val="00564C11"/>
    <w:rsid w:val="005A4764"/>
    <w:rsid w:val="005B384C"/>
    <w:rsid w:val="005D06D2"/>
    <w:rsid w:val="00611E63"/>
    <w:rsid w:val="00656975"/>
    <w:rsid w:val="006E19EF"/>
    <w:rsid w:val="00747AFE"/>
    <w:rsid w:val="00765DC5"/>
    <w:rsid w:val="00783F58"/>
    <w:rsid w:val="008256A1"/>
    <w:rsid w:val="00841606"/>
    <w:rsid w:val="00891E31"/>
    <w:rsid w:val="008B1817"/>
    <w:rsid w:val="00916021"/>
    <w:rsid w:val="0093686F"/>
    <w:rsid w:val="00972659"/>
    <w:rsid w:val="00990EA0"/>
    <w:rsid w:val="009E34B5"/>
    <w:rsid w:val="009F45EE"/>
    <w:rsid w:val="00A6082B"/>
    <w:rsid w:val="00A9126E"/>
    <w:rsid w:val="00AC04C7"/>
    <w:rsid w:val="00AC2DBB"/>
    <w:rsid w:val="00AD02F0"/>
    <w:rsid w:val="00AE70C2"/>
    <w:rsid w:val="00B22F75"/>
    <w:rsid w:val="00B97FE5"/>
    <w:rsid w:val="00BA3996"/>
    <w:rsid w:val="00BB6FE8"/>
    <w:rsid w:val="00CA69EC"/>
    <w:rsid w:val="00CB1FFF"/>
    <w:rsid w:val="00D27856"/>
    <w:rsid w:val="00E252AF"/>
    <w:rsid w:val="00E60785"/>
    <w:rsid w:val="00EB0328"/>
    <w:rsid w:val="00EF76AE"/>
    <w:rsid w:val="00F63C27"/>
    <w:rsid w:val="00F7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82B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A6082B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6082B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6082B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A6082B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082B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A6082B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A608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6082B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A6082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608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A6082B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6082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82B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A6082B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6082B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6082B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A6082B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082B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A6082B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A608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6082B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A6082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608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A6082B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6082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9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679F3-6EF8-4103-A6AB-36EEF4BEB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3</cp:revision>
  <dcterms:created xsi:type="dcterms:W3CDTF">2018-02-06T09:34:00Z</dcterms:created>
  <dcterms:modified xsi:type="dcterms:W3CDTF">2018-02-13T06:28:00Z</dcterms:modified>
</cp:coreProperties>
</file>